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697" w:rsidRDefault="008A478E">
      <w:pPr>
        <w:spacing w:after="330"/>
        <w:ind w:left="-5"/>
      </w:pPr>
      <w:r>
        <w:rPr>
          <w:b/>
        </w:rPr>
        <w:t xml:space="preserve">GÖREV TANIMI: </w:t>
      </w:r>
      <w:r>
        <w:t>BÖLÜM SEKRETERİ</w:t>
      </w:r>
      <w:r>
        <w:rPr>
          <w:b/>
          <w:color w:val="333333"/>
        </w:rPr>
        <w:t xml:space="preserve"> </w:t>
      </w:r>
    </w:p>
    <w:p w:rsidR="003D0697" w:rsidRDefault="008A478E">
      <w:pPr>
        <w:spacing w:after="306"/>
        <w:ind w:left="-5"/>
        <w:jc w:val="left"/>
      </w:pPr>
      <w:r>
        <w:rPr>
          <w:b/>
        </w:rPr>
        <w:t xml:space="preserve">KURUM İÇİNDEKİ YERİ: </w:t>
      </w:r>
    </w:p>
    <w:p w:rsidR="003D0697" w:rsidRDefault="008A478E">
      <w:pPr>
        <w:spacing w:after="310"/>
        <w:ind w:left="-5"/>
      </w:pPr>
      <w:r>
        <w:rPr>
          <w:b/>
        </w:rPr>
        <w:t>Üst Makam:</w:t>
      </w:r>
      <w:r>
        <w:t xml:space="preserve"> Yüksekokul Sekreteri-Yüksekokul Müdür Yardımcısı-Yüksekokul Müdürü </w:t>
      </w:r>
    </w:p>
    <w:p w:rsidR="003D0697" w:rsidRDefault="008A478E">
      <w:pPr>
        <w:spacing w:after="306"/>
        <w:ind w:left="-5"/>
        <w:jc w:val="left"/>
      </w:pPr>
      <w:r>
        <w:rPr>
          <w:b/>
        </w:rPr>
        <w:t>Bağlı Birimler:</w:t>
      </w:r>
      <w:r>
        <w:t xml:space="preserve">  </w:t>
      </w:r>
    </w:p>
    <w:p w:rsidR="003D0697" w:rsidRDefault="008A478E">
      <w:pPr>
        <w:spacing w:after="306"/>
        <w:ind w:left="-5"/>
        <w:jc w:val="left"/>
      </w:pPr>
      <w:r>
        <w:rPr>
          <w:b/>
        </w:rPr>
        <w:t xml:space="preserve">GÖREV, YETKİ VE SORUMLULUKLARI </w:t>
      </w:r>
    </w:p>
    <w:p w:rsidR="003D0697" w:rsidRDefault="008A478E">
      <w:pPr>
        <w:numPr>
          <w:ilvl w:val="0"/>
          <w:numId w:val="1"/>
        </w:numPr>
        <w:ind w:hanging="360"/>
      </w:pPr>
      <w:r>
        <w:t xml:space="preserve">Kesinleşen haftalık ders programlarını dekanlığa bildirmek için üst yazısını hazırlar, </w:t>
      </w:r>
    </w:p>
    <w:p w:rsidR="003D0697" w:rsidRDefault="008A478E">
      <w:pPr>
        <w:numPr>
          <w:ilvl w:val="0"/>
          <w:numId w:val="1"/>
        </w:numPr>
        <w:spacing w:after="25" w:line="375" w:lineRule="auto"/>
        <w:ind w:hanging="360"/>
      </w:pPr>
      <w:r>
        <w:t xml:space="preserve">Kesinleşen sınav programları ile haftalık ders programlarını öğrenci ilan panosunda duyurur, tam ve yarı zamanlı öğretim elemanlarına kendi haftalık ders programlarını </w:t>
      </w:r>
      <w:r>
        <w:t xml:space="preserve">bildirmek için yazısını hazırlar, </w:t>
      </w:r>
    </w:p>
    <w:p w:rsidR="003D0697" w:rsidRDefault="008A478E">
      <w:pPr>
        <w:numPr>
          <w:ilvl w:val="0"/>
          <w:numId w:val="1"/>
        </w:numPr>
        <w:ind w:hanging="360"/>
      </w:pPr>
      <w:r>
        <w:t xml:space="preserve">Bölümlerin öğrenci ilan panolarında ilgili duyurularını yapar, süresi dolanları kaldırır, </w:t>
      </w:r>
    </w:p>
    <w:p w:rsidR="003D0697" w:rsidRDefault="008A478E">
      <w:pPr>
        <w:numPr>
          <w:ilvl w:val="0"/>
          <w:numId w:val="1"/>
        </w:numPr>
        <w:ind w:hanging="360"/>
      </w:pPr>
      <w:r>
        <w:t xml:space="preserve">Öğretim elemanları ile gözetmenlere sınav programlarını üst yazısını hazırlar, </w:t>
      </w:r>
    </w:p>
    <w:p w:rsidR="003D0697" w:rsidRDefault="008A478E">
      <w:pPr>
        <w:numPr>
          <w:ilvl w:val="0"/>
          <w:numId w:val="1"/>
        </w:numPr>
        <w:ind w:hanging="360"/>
      </w:pPr>
      <w:r>
        <w:t xml:space="preserve">Fakülte-bölüm arası ve bölümler arası yazışmaları </w:t>
      </w:r>
      <w:r>
        <w:t xml:space="preserve">yapar ve ilgili yere teslim eder, </w:t>
      </w:r>
    </w:p>
    <w:p w:rsidR="003D0697" w:rsidRDefault="008A478E">
      <w:pPr>
        <w:numPr>
          <w:ilvl w:val="0"/>
          <w:numId w:val="1"/>
        </w:numPr>
        <w:spacing w:after="4" w:line="396" w:lineRule="auto"/>
        <w:ind w:hanging="360"/>
      </w:pPr>
      <w:r>
        <w:t xml:space="preserve">Bölümden giden ve bölüme gelen yazıların evrak kayıtlarını “giden” ve “gelen” evrak defterine işler, yazıları dosyalar, </w:t>
      </w:r>
    </w:p>
    <w:p w:rsidR="003D0697" w:rsidRDefault="008A478E">
      <w:pPr>
        <w:numPr>
          <w:ilvl w:val="0"/>
          <w:numId w:val="1"/>
        </w:numPr>
        <w:spacing w:after="1" w:line="396" w:lineRule="auto"/>
        <w:ind w:hanging="360"/>
      </w:pPr>
      <w:r>
        <w:t xml:space="preserve">Dekanlıktan gelen yazıların bölüm başkanlığınca gereğinin yapılmasını izler, gereken yazıların </w:t>
      </w:r>
      <w:proofErr w:type="gramStart"/>
      <w:r>
        <w:t>günün</w:t>
      </w:r>
      <w:r>
        <w:t>de</w:t>
      </w:r>
      <w:proofErr w:type="gramEnd"/>
      <w:r>
        <w:t xml:space="preserve"> Dekanlığa iletilmesini sağlar, </w:t>
      </w:r>
    </w:p>
    <w:p w:rsidR="003D0697" w:rsidRDefault="008A478E">
      <w:pPr>
        <w:numPr>
          <w:ilvl w:val="0"/>
          <w:numId w:val="1"/>
        </w:numPr>
        <w:ind w:hanging="360"/>
      </w:pPr>
      <w:r>
        <w:t xml:space="preserve">Toplantı duyurularını yapar, </w:t>
      </w:r>
    </w:p>
    <w:p w:rsidR="003D0697" w:rsidRDefault="008A478E">
      <w:pPr>
        <w:numPr>
          <w:ilvl w:val="0"/>
          <w:numId w:val="1"/>
        </w:numPr>
        <w:ind w:hanging="360"/>
      </w:pPr>
      <w:r>
        <w:t xml:space="preserve">Bölüm Kurulu raporlarını yazarak imzalandıktan sonra ilgili yerlere iletir, bir örneğini dosyalar, </w:t>
      </w:r>
    </w:p>
    <w:p w:rsidR="003D0697" w:rsidRDefault="008A478E">
      <w:pPr>
        <w:numPr>
          <w:ilvl w:val="0"/>
          <w:numId w:val="1"/>
        </w:numPr>
        <w:spacing w:after="44" w:line="358" w:lineRule="auto"/>
        <w:ind w:hanging="360"/>
      </w:pPr>
      <w:r>
        <w:t>Bölüm personelinin yıllık izin, doğum, ölüm, mazeret izni, rapor, görevlendirme vb. yazılar</w:t>
      </w:r>
      <w:r>
        <w:t xml:space="preserve">ını yazar, </w:t>
      </w:r>
    </w:p>
    <w:p w:rsidR="003D0697" w:rsidRDefault="008A478E">
      <w:pPr>
        <w:numPr>
          <w:ilvl w:val="0"/>
          <w:numId w:val="1"/>
        </w:numPr>
        <w:spacing w:after="46" w:line="356" w:lineRule="auto"/>
        <w:ind w:hanging="360"/>
      </w:pPr>
      <w:r>
        <w:t xml:space="preserve">Dekanlıktan gelen öğrenci ile ilgili “Fakülte Yönetim Kurulu” kararlarını ilgili öğretim elemanlarına duyurur, </w:t>
      </w:r>
    </w:p>
    <w:p w:rsidR="003D0697" w:rsidRDefault="008A478E">
      <w:pPr>
        <w:numPr>
          <w:ilvl w:val="0"/>
          <w:numId w:val="1"/>
        </w:numPr>
        <w:spacing w:after="3" w:line="395" w:lineRule="auto"/>
        <w:ind w:hanging="360"/>
      </w:pPr>
      <w:r>
        <w:t xml:space="preserve">Bölüm öğretim elemanlarının görev sürelerinin uzatılması ile ilgili alınan bölüm kurul kararını Dekanlığa bildirir, </w:t>
      </w:r>
    </w:p>
    <w:p w:rsidR="003D0697" w:rsidRDefault="008A478E">
      <w:pPr>
        <w:numPr>
          <w:ilvl w:val="0"/>
          <w:numId w:val="1"/>
        </w:numPr>
        <w:ind w:hanging="360"/>
      </w:pPr>
      <w:r>
        <w:t xml:space="preserve">Öğrenci ders intibaklarını bilgisayar ortamına aktarır ve tanıtır, </w:t>
      </w:r>
    </w:p>
    <w:p w:rsidR="003D0697" w:rsidRDefault="008A478E">
      <w:pPr>
        <w:numPr>
          <w:ilvl w:val="0"/>
          <w:numId w:val="1"/>
        </w:numPr>
        <w:ind w:hanging="360"/>
      </w:pPr>
      <w:r>
        <w:t xml:space="preserve">Muafiyet dilekçelerinin anabilim dalı başkanları ve danışmanlar tarafından incelemesini sağlar, </w:t>
      </w:r>
    </w:p>
    <w:p w:rsidR="003D0697" w:rsidRDefault="008A478E">
      <w:pPr>
        <w:numPr>
          <w:ilvl w:val="0"/>
          <w:numId w:val="1"/>
        </w:numPr>
        <w:spacing w:after="4" w:line="396" w:lineRule="auto"/>
        <w:ind w:hanging="360"/>
      </w:pPr>
      <w:r>
        <w:lastRenderedPageBreak/>
        <w:t>Öğrenciler ile ilgili gelen yazıları anabilim dalı başkanlarına, danışmanlara ve dersin öğr</w:t>
      </w:r>
      <w:r>
        <w:t xml:space="preserve">etim elemanlarına duyurur, görüş istenen yazılara görüş yazısını yazar, </w:t>
      </w:r>
    </w:p>
    <w:p w:rsidR="003D0697" w:rsidRDefault="008A478E">
      <w:pPr>
        <w:numPr>
          <w:ilvl w:val="0"/>
          <w:numId w:val="1"/>
        </w:numPr>
        <w:ind w:hanging="360"/>
      </w:pPr>
      <w:r>
        <w:t xml:space="preserve">Gelen yazıların Bölüm Başkanına iletir, </w:t>
      </w:r>
    </w:p>
    <w:p w:rsidR="003D0697" w:rsidRDefault="008A478E">
      <w:pPr>
        <w:numPr>
          <w:ilvl w:val="0"/>
          <w:numId w:val="1"/>
        </w:numPr>
        <w:ind w:hanging="360"/>
      </w:pPr>
      <w:r>
        <w:t xml:space="preserve">Gelen evrakların kayıt edilmesi ve sevk edilen birimlere yönlendirilmesi yapar, </w:t>
      </w:r>
    </w:p>
    <w:p w:rsidR="003D0697" w:rsidRDefault="008A478E">
      <w:pPr>
        <w:numPr>
          <w:ilvl w:val="0"/>
          <w:numId w:val="1"/>
        </w:numPr>
        <w:ind w:hanging="360"/>
      </w:pPr>
      <w:r>
        <w:t>Bölüme gelen postaları dekanlıktan teslim alıp ilgili birimle</w:t>
      </w:r>
      <w:r>
        <w:t xml:space="preserve">re teslim eder, </w:t>
      </w:r>
    </w:p>
    <w:p w:rsidR="003D0697" w:rsidRDefault="008A478E">
      <w:pPr>
        <w:numPr>
          <w:ilvl w:val="0"/>
          <w:numId w:val="1"/>
        </w:numPr>
        <w:spacing w:after="46" w:line="356" w:lineRule="auto"/>
        <w:ind w:hanging="360"/>
      </w:pPr>
      <w:r>
        <w:t xml:space="preserve">Bölümün yazı işlerinin yürütülmesi, Bölüme ait yazıları gerektiği kadar çoğaltmak ve ilgililere teslim eder, </w:t>
      </w:r>
    </w:p>
    <w:p w:rsidR="003D0697" w:rsidRDefault="008A478E">
      <w:pPr>
        <w:numPr>
          <w:ilvl w:val="0"/>
          <w:numId w:val="1"/>
        </w:numPr>
        <w:spacing w:after="3" w:line="396" w:lineRule="auto"/>
        <w:ind w:hanging="360"/>
      </w:pPr>
      <w:r>
        <w:t>Bölümün fotokopi işlerini yürütmek ve sorumluluğundaki optik okuyucu, fotokopi, akıllı tahta ve baskı makinelerini korumak ve gen</w:t>
      </w:r>
      <w:r>
        <w:t xml:space="preserve">el bakımını yapmak, </w:t>
      </w:r>
    </w:p>
    <w:p w:rsidR="003D0697" w:rsidRDefault="008A478E">
      <w:pPr>
        <w:numPr>
          <w:ilvl w:val="0"/>
          <w:numId w:val="1"/>
        </w:numPr>
        <w:spacing w:after="6" w:line="395" w:lineRule="auto"/>
        <w:ind w:hanging="360"/>
      </w:pPr>
      <w:r>
        <w:t xml:space="preserve">Sınav zamanlarında soru çoğaltmak ve cevap kâğıdı basmak ve akademik personele ait resmi evrakları çoğaltmak, </w:t>
      </w:r>
    </w:p>
    <w:p w:rsidR="003D0697" w:rsidRDefault="008A478E">
      <w:pPr>
        <w:numPr>
          <w:ilvl w:val="0"/>
          <w:numId w:val="1"/>
        </w:numPr>
        <w:ind w:hanging="360"/>
      </w:pPr>
      <w:r>
        <w:t xml:space="preserve">Bölüm Kurulu Kararlarının ve üst yazıların Bölüm Başkanı gözetiminde yazılması, </w:t>
      </w:r>
    </w:p>
    <w:p w:rsidR="003D0697" w:rsidRDefault="008A478E">
      <w:pPr>
        <w:numPr>
          <w:ilvl w:val="0"/>
          <w:numId w:val="1"/>
        </w:numPr>
        <w:ind w:hanging="360"/>
      </w:pPr>
      <w:r>
        <w:t>Giden evrakların kayıt edilmesi ve suretler</w:t>
      </w:r>
      <w:r>
        <w:t xml:space="preserve">inin dosyalanması, </w:t>
      </w:r>
    </w:p>
    <w:p w:rsidR="003D0697" w:rsidRDefault="008A478E">
      <w:pPr>
        <w:numPr>
          <w:ilvl w:val="0"/>
          <w:numId w:val="1"/>
        </w:numPr>
        <w:spacing w:after="46" w:line="356" w:lineRule="auto"/>
        <w:ind w:hanging="360"/>
      </w:pPr>
      <w:r>
        <w:t xml:space="preserve">Evrakların ilgili kişi veya birime zimmetle teslim etmek ve ilgili kişi veya birimden zimmetle teslim almak, </w:t>
      </w:r>
    </w:p>
    <w:p w:rsidR="003D0697" w:rsidRDefault="008A478E">
      <w:pPr>
        <w:numPr>
          <w:ilvl w:val="0"/>
          <w:numId w:val="1"/>
        </w:numPr>
        <w:spacing w:after="17" w:line="382" w:lineRule="auto"/>
        <w:ind w:hanging="360"/>
      </w:pPr>
      <w:r>
        <w:t>Ders planları, ders yükleri, açık ders görevlendirmeleri, haftalık ders planları, yarıyıllık ders planları, Görevlendirme deği</w:t>
      </w:r>
      <w:r>
        <w:t xml:space="preserve">şikliği, ders değişikliği, yarıyıl ders değişikliği, öğretim türü değişikliği, dersin gruplara ayrılması işlemlerinin yapılması ve mezuniyet evraklarının hazırlanması, </w:t>
      </w:r>
    </w:p>
    <w:p w:rsidR="003D0697" w:rsidRDefault="008A478E">
      <w:pPr>
        <w:numPr>
          <w:ilvl w:val="0"/>
          <w:numId w:val="1"/>
        </w:numPr>
        <w:ind w:hanging="360"/>
      </w:pPr>
      <w:r>
        <w:t>Ara sınav, yarıyıl sonu sınavı, mazeret, tek ders ve ek sınav İşlemlerinin yürütülmesi,</w:t>
      </w:r>
      <w:r>
        <w:t xml:space="preserve"> </w:t>
      </w:r>
    </w:p>
    <w:p w:rsidR="003D0697" w:rsidRDefault="008A478E">
      <w:pPr>
        <w:numPr>
          <w:ilvl w:val="0"/>
          <w:numId w:val="1"/>
        </w:numPr>
        <w:ind w:hanging="360"/>
      </w:pPr>
      <w:r>
        <w:t xml:space="preserve">Yarıyıl sonu sınavı sınav sonuçlarının sınav tarihinden itibaren 1 hafta içinde ders veren Öğretim </w:t>
      </w:r>
    </w:p>
    <w:p w:rsidR="003D0697" w:rsidRDefault="008A478E">
      <w:pPr>
        <w:ind w:left="370"/>
      </w:pPr>
      <w:r>
        <w:t xml:space="preserve">Elemanlarından toplanması ve Dekanlığa sunulması ve öğrenciye ilan edilmesi, </w:t>
      </w:r>
    </w:p>
    <w:p w:rsidR="003D0697" w:rsidRDefault="008A478E">
      <w:pPr>
        <w:numPr>
          <w:ilvl w:val="0"/>
          <w:numId w:val="1"/>
        </w:numPr>
        <w:ind w:hanging="360"/>
      </w:pPr>
      <w:r>
        <w:t>Fakülteye yeni kayıt yaptıran öğrencilerin ilk kayıt işlemlerinin yapılması,</w:t>
      </w:r>
      <w:r>
        <w:t xml:space="preserve"> </w:t>
      </w:r>
    </w:p>
    <w:p w:rsidR="003D0697" w:rsidRDefault="008A478E">
      <w:pPr>
        <w:numPr>
          <w:ilvl w:val="0"/>
          <w:numId w:val="1"/>
        </w:numPr>
        <w:ind w:hanging="360"/>
      </w:pPr>
      <w:r>
        <w:t xml:space="preserve">Kayıt Yenileme, kayıt dondurma ve derse yazılma işlemlerini yürütmek, </w:t>
      </w:r>
    </w:p>
    <w:p w:rsidR="003D0697" w:rsidRDefault="008A478E">
      <w:pPr>
        <w:numPr>
          <w:ilvl w:val="0"/>
          <w:numId w:val="1"/>
        </w:numPr>
        <w:ind w:hanging="360"/>
      </w:pPr>
      <w:r>
        <w:t xml:space="preserve">Okul Deneyimi ve Öğretmenlik Uygulaması çalışmaları işlemleri takibinin yapılması, </w:t>
      </w:r>
    </w:p>
    <w:p w:rsidR="003D0697" w:rsidRDefault="008A478E">
      <w:pPr>
        <w:numPr>
          <w:ilvl w:val="0"/>
          <w:numId w:val="1"/>
        </w:numPr>
        <w:spacing w:after="24" w:line="376" w:lineRule="auto"/>
        <w:ind w:hanging="360"/>
      </w:pPr>
      <w:r>
        <w:t xml:space="preserve">Yeni kayıt veya yatay geçiş ile gelen öğrencilerin daha önceki öğrenimlerinde görmüş oldukları dersler ile ilgili muafiyet işlemleri ve Üniversite tarafından yapılan muafiyet sınavı sonucu başarılı olan öğrencilerin muafiyet işlemlerinin yapılması, </w:t>
      </w:r>
    </w:p>
    <w:p w:rsidR="003D0697" w:rsidRDefault="008A478E">
      <w:pPr>
        <w:numPr>
          <w:ilvl w:val="0"/>
          <w:numId w:val="1"/>
        </w:numPr>
        <w:ind w:hanging="360"/>
      </w:pPr>
      <w:r>
        <w:lastRenderedPageBreak/>
        <w:t>Ders d</w:t>
      </w:r>
      <w:r>
        <w:t xml:space="preserve">eğerlendirme ile ilgili faaliyetlerin takip edilmesi, </w:t>
      </w:r>
    </w:p>
    <w:p w:rsidR="003D0697" w:rsidRDefault="008A478E">
      <w:pPr>
        <w:numPr>
          <w:ilvl w:val="0"/>
          <w:numId w:val="1"/>
        </w:numPr>
        <w:spacing w:after="1" w:line="396" w:lineRule="auto"/>
        <w:ind w:hanging="360"/>
      </w:pPr>
      <w:r>
        <w:t xml:space="preserve">Öğretim elemanlarının yurt içi ve dışı bilimsel toplantılara katılması, inceleme, araştırma ve uygulama yapmak üzere görevlendirmesi işlemlerinin yapılması, </w:t>
      </w:r>
    </w:p>
    <w:p w:rsidR="003D0697" w:rsidRDefault="008A478E">
      <w:pPr>
        <w:numPr>
          <w:ilvl w:val="0"/>
          <w:numId w:val="1"/>
        </w:numPr>
        <w:ind w:hanging="360"/>
      </w:pPr>
      <w:r>
        <w:t xml:space="preserve">Yeni ders açılması işlemlerinin yapılması, </w:t>
      </w:r>
    </w:p>
    <w:p w:rsidR="003D0697" w:rsidRDefault="008A478E">
      <w:pPr>
        <w:numPr>
          <w:ilvl w:val="0"/>
          <w:numId w:val="1"/>
        </w:numPr>
        <w:ind w:hanging="360"/>
      </w:pPr>
      <w:r>
        <w:t xml:space="preserve">Bölüm Sekreterliği İşlemleri Kontrol </w:t>
      </w:r>
      <w:proofErr w:type="spellStart"/>
      <w:r>
        <w:t>Formu’nda</w:t>
      </w:r>
      <w:proofErr w:type="spellEnd"/>
      <w:r>
        <w:t xml:space="preserve"> belirtilen ilgili faaliyetlerin yürütülmesi, </w:t>
      </w:r>
    </w:p>
    <w:p w:rsidR="003D0697" w:rsidRDefault="008A478E">
      <w:pPr>
        <w:numPr>
          <w:ilvl w:val="0"/>
          <w:numId w:val="1"/>
        </w:numPr>
        <w:ind w:hanging="360"/>
      </w:pPr>
      <w:r>
        <w:t xml:space="preserve">Birim dosyalama işlemlerinin yapılması, arşive devredilecek malzemelerin tesliminin sağlanması, </w:t>
      </w:r>
    </w:p>
    <w:p w:rsidR="003D0697" w:rsidRDefault="008A478E">
      <w:pPr>
        <w:numPr>
          <w:ilvl w:val="0"/>
          <w:numId w:val="1"/>
        </w:numPr>
        <w:ind w:hanging="360"/>
      </w:pPr>
      <w:r>
        <w:t>Ek ders ve sınav puantajlarının zamanında hazırlanarak muhasebe b</w:t>
      </w:r>
      <w:r>
        <w:t xml:space="preserve">irimine gönderilmesi, </w:t>
      </w:r>
    </w:p>
    <w:p w:rsidR="003D0697" w:rsidRDefault="008A478E">
      <w:pPr>
        <w:numPr>
          <w:ilvl w:val="0"/>
          <w:numId w:val="1"/>
        </w:numPr>
        <w:spacing w:after="2" w:line="396" w:lineRule="auto"/>
        <w:ind w:hanging="360"/>
      </w:pPr>
      <w:r>
        <w:t xml:space="preserve">Öğrencilerle ilgili olarak, Öğrenci İşleri Daire Başkanlığı’nın görev, yetki ve sorumluğu dışındaki ve kendisinin sorumluğuna verilen öğrenci işleri ile ilgili tüm işleri yerine getirmek, </w:t>
      </w:r>
    </w:p>
    <w:p w:rsidR="003D0697" w:rsidRDefault="008A478E">
      <w:pPr>
        <w:numPr>
          <w:ilvl w:val="0"/>
          <w:numId w:val="1"/>
        </w:numPr>
        <w:ind w:hanging="360"/>
      </w:pPr>
      <w:r>
        <w:t xml:space="preserve">Kanun ve yönetmeliklerde kendi sorumluluğunda belirtilen diğer faaliyetleri yerine getirmek, </w:t>
      </w:r>
    </w:p>
    <w:p w:rsidR="003D0697" w:rsidRDefault="008A478E">
      <w:pPr>
        <w:numPr>
          <w:ilvl w:val="0"/>
          <w:numId w:val="1"/>
        </w:numPr>
        <w:spacing w:after="173" w:line="392" w:lineRule="auto"/>
        <w:ind w:hanging="360"/>
      </w:pPr>
      <w:r>
        <w:t xml:space="preserve">Bağlı olduğu </w:t>
      </w:r>
      <w:proofErr w:type="gramStart"/>
      <w:r>
        <w:t>proses</w:t>
      </w:r>
      <w:proofErr w:type="gramEnd"/>
      <w:r>
        <w:t xml:space="preserve"> ile üst yönetici/yöneticileri tarafından verilen diğer işlerin ve işlemlerin yapılması. </w:t>
      </w:r>
    </w:p>
    <w:p w:rsidR="003D0697" w:rsidRDefault="008A478E">
      <w:pPr>
        <w:spacing w:after="306"/>
        <w:ind w:left="-5"/>
        <w:jc w:val="left"/>
      </w:pPr>
      <w:r>
        <w:rPr>
          <w:b/>
        </w:rPr>
        <w:t xml:space="preserve">GÖREVİN GEREKTİRDİĞİ NİTELİKLER </w:t>
      </w:r>
    </w:p>
    <w:p w:rsidR="003D0697" w:rsidRDefault="008A478E">
      <w:pPr>
        <w:numPr>
          <w:ilvl w:val="0"/>
          <w:numId w:val="1"/>
        </w:numPr>
        <w:ind w:hanging="360"/>
      </w:pPr>
      <w:r>
        <w:t>657 Sayılı Devlet Me</w:t>
      </w:r>
      <w:r>
        <w:t xml:space="preserve">murları Kanunu </w:t>
      </w:r>
    </w:p>
    <w:p w:rsidR="003D0697" w:rsidRDefault="008A478E">
      <w:pPr>
        <w:numPr>
          <w:ilvl w:val="0"/>
          <w:numId w:val="1"/>
        </w:numPr>
        <w:ind w:hanging="360"/>
      </w:pPr>
      <w:r>
        <w:t xml:space="preserve">2547 Sayılı Yükseköğretim Kanunu </w:t>
      </w:r>
    </w:p>
    <w:p w:rsidR="003D0697" w:rsidRDefault="008A478E">
      <w:pPr>
        <w:numPr>
          <w:ilvl w:val="0"/>
          <w:numId w:val="1"/>
        </w:numPr>
        <w:ind w:hanging="360"/>
      </w:pPr>
      <w:r>
        <w:t xml:space="preserve">Üniversitelerde Akademik Teşkilât Yönetmeliği </w:t>
      </w:r>
    </w:p>
    <w:p w:rsidR="003D0697" w:rsidRDefault="008A478E">
      <w:pPr>
        <w:numPr>
          <w:ilvl w:val="0"/>
          <w:numId w:val="1"/>
        </w:numPr>
        <w:ind w:hanging="360"/>
      </w:pPr>
      <w:r>
        <w:t>Resmi Yazışmalarda Uyg</w:t>
      </w:r>
      <w:bookmarkStart w:id="0" w:name="_GoBack"/>
      <w:bookmarkEnd w:id="0"/>
      <w:r>
        <w:t xml:space="preserve">ulanacak Usul ve Esaslar Yönetmeliği </w:t>
      </w:r>
    </w:p>
    <w:sectPr w:rsidR="003D0697">
      <w:headerReference w:type="even" r:id="rId7"/>
      <w:headerReference w:type="default" r:id="rId8"/>
      <w:footerReference w:type="even" r:id="rId9"/>
      <w:footerReference w:type="default" r:id="rId10"/>
      <w:headerReference w:type="first" r:id="rId11"/>
      <w:footerReference w:type="first" r:id="rId12"/>
      <w:pgSz w:w="11906" w:h="16838"/>
      <w:pgMar w:top="2445" w:right="1416" w:bottom="2185" w:left="1419" w:header="708" w:footer="713"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78E" w:rsidRDefault="008A478E">
      <w:pPr>
        <w:spacing w:after="0" w:line="240" w:lineRule="auto"/>
      </w:pPr>
      <w:r>
        <w:separator/>
      </w:r>
    </w:p>
  </w:endnote>
  <w:endnote w:type="continuationSeparator" w:id="0">
    <w:p w:rsidR="008A478E" w:rsidRDefault="008A4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914" w:tblpY="14762"/>
      <w:tblOverlap w:val="never"/>
      <w:tblW w:w="10108" w:type="dxa"/>
      <w:tblInd w:w="0" w:type="dxa"/>
      <w:tblCellMar>
        <w:top w:w="25" w:type="dxa"/>
        <w:left w:w="115" w:type="dxa"/>
        <w:bottom w:w="0" w:type="dxa"/>
        <w:right w:w="115" w:type="dxa"/>
      </w:tblCellMar>
      <w:tblLook w:val="04A0" w:firstRow="1" w:lastRow="0" w:firstColumn="1" w:lastColumn="0" w:noHBand="0" w:noVBand="1"/>
    </w:tblPr>
    <w:tblGrid>
      <w:gridCol w:w="3090"/>
      <w:gridCol w:w="3581"/>
      <w:gridCol w:w="3437"/>
    </w:tblGrid>
    <w:tr w:rsidR="003D0697">
      <w:trPr>
        <w:trHeight w:val="319"/>
      </w:trPr>
      <w:tc>
        <w:tcPr>
          <w:tcW w:w="3090"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0" w:firstLine="0"/>
            <w:jc w:val="center"/>
          </w:pPr>
          <w:r>
            <w:rPr>
              <w:b/>
            </w:rPr>
            <w:t xml:space="preserve">Hazırlayan </w:t>
          </w:r>
        </w:p>
      </w:tc>
      <w:tc>
        <w:tcPr>
          <w:tcW w:w="3581"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0" w:right="7" w:firstLine="0"/>
            <w:jc w:val="center"/>
          </w:pPr>
          <w:r>
            <w:rPr>
              <w:b/>
            </w:rPr>
            <w:t xml:space="preserve">Yürürlük Onayı </w:t>
          </w:r>
        </w:p>
      </w:tc>
      <w:tc>
        <w:tcPr>
          <w:tcW w:w="3437"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0" w:firstLine="0"/>
            <w:jc w:val="center"/>
          </w:pPr>
          <w:r>
            <w:rPr>
              <w:b/>
            </w:rPr>
            <w:t xml:space="preserve">Kalite Sistem Onayı </w:t>
          </w:r>
        </w:p>
      </w:tc>
    </w:tr>
    <w:tr w:rsidR="003D0697">
      <w:trPr>
        <w:trHeight w:val="408"/>
      </w:trPr>
      <w:tc>
        <w:tcPr>
          <w:tcW w:w="3090"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0" w:right="3" w:firstLine="0"/>
            <w:jc w:val="center"/>
          </w:pPr>
          <w:proofErr w:type="spellStart"/>
          <w:r>
            <w:t>Öğr</w:t>
          </w:r>
          <w:proofErr w:type="spellEnd"/>
          <w:r>
            <w:t>. Gör. Esra AVANOĞLU</w:t>
          </w:r>
          <w:r>
            <w:rPr>
              <w:b/>
            </w:rPr>
            <w:t xml:space="preserve"> </w:t>
          </w:r>
        </w:p>
      </w:tc>
      <w:tc>
        <w:tcPr>
          <w:tcW w:w="3581"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0" w:right="8" w:firstLine="0"/>
            <w:jc w:val="center"/>
          </w:pPr>
          <w:r>
            <w:t>Şevket BAHÇACIOĞLU</w:t>
          </w:r>
          <w:r>
            <w:rPr>
              <w:rFonts w:ascii="Century Gothic" w:eastAsia="Century Gothic" w:hAnsi="Century Gothic" w:cs="Century Gothic"/>
            </w:rPr>
            <w:t xml:space="preserve"> </w:t>
          </w:r>
        </w:p>
      </w:tc>
      <w:tc>
        <w:tcPr>
          <w:tcW w:w="3437"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0" w:right="2" w:firstLine="0"/>
            <w:jc w:val="center"/>
          </w:pPr>
          <w:r>
            <w:t>Prof. Dr. Yavuz DEMİREL</w:t>
          </w:r>
          <w:r>
            <w:rPr>
              <w:rFonts w:ascii="Century Gothic" w:eastAsia="Century Gothic" w:hAnsi="Century Gothic" w:cs="Century Gothic"/>
            </w:rPr>
            <w:t xml:space="preserve"> </w:t>
          </w:r>
        </w:p>
      </w:tc>
    </w:tr>
  </w:tbl>
  <w:p w:rsidR="003D0697" w:rsidRDefault="008A478E">
    <w:pPr>
      <w:spacing w:after="184"/>
      <w:ind w:left="0" w:firstLine="0"/>
      <w:jc w:val="left"/>
    </w:pPr>
    <w:r>
      <w:rPr>
        <w:sz w:val="20"/>
      </w:rPr>
      <w:t xml:space="preserve"> </w:t>
    </w:r>
  </w:p>
  <w:p w:rsidR="003D0697" w:rsidRDefault="008A478E">
    <w:pPr>
      <w:spacing w:after="0"/>
      <w:ind w:left="0" w:firstLine="0"/>
      <w:jc w:val="left"/>
    </w:pPr>
    <w:r>
      <w:rPr>
        <w:sz w:val="20"/>
      </w:rPr>
      <w:t>(Form No: KYS-GT-149; Revizyon Tarihi: …/…/</w:t>
    </w:r>
    <w:proofErr w:type="gramStart"/>
    <w:r>
      <w:rPr>
        <w:sz w:val="20"/>
      </w:rPr>
      <w:t>….;</w:t>
    </w:r>
    <w:proofErr w:type="gramEnd"/>
    <w:r>
      <w:rPr>
        <w:sz w:val="20"/>
      </w:rPr>
      <w:t xml:space="preserve"> Revizyon No:00)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914" w:tblpY="14762"/>
      <w:tblOverlap w:val="never"/>
      <w:tblW w:w="10108" w:type="dxa"/>
      <w:tblInd w:w="0" w:type="dxa"/>
      <w:tblCellMar>
        <w:top w:w="25" w:type="dxa"/>
        <w:left w:w="115" w:type="dxa"/>
        <w:bottom w:w="0" w:type="dxa"/>
        <w:right w:w="115" w:type="dxa"/>
      </w:tblCellMar>
      <w:tblLook w:val="04A0" w:firstRow="1" w:lastRow="0" w:firstColumn="1" w:lastColumn="0" w:noHBand="0" w:noVBand="1"/>
    </w:tblPr>
    <w:tblGrid>
      <w:gridCol w:w="3090"/>
      <w:gridCol w:w="3581"/>
      <w:gridCol w:w="3437"/>
    </w:tblGrid>
    <w:tr w:rsidR="003D0697">
      <w:trPr>
        <w:trHeight w:val="319"/>
      </w:trPr>
      <w:tc>
        <w:tcPr>
          <w:tcW w:w="3090"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0" w:firstLine="0"/>
            <w:jc w:val="center"/>
          </w:pPr>
          <w:r>
            <w:rPr>
              <w:b/>
            </w:rPr>
            <w:t xml:space="preserve">Hazırlayan </w:t>
          </w:r>
        </w:p>
      </w:tc>
      <w:tc>
        <w:tcPr>
          <w:tcW w:w="3581"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0" w:right="7" w:firstLine="0"/>
            <w:jc w:val="center"/>
          </w:pPr>
          <w:r>
            <w:rPr>
              <w:b/>
            </w:rPr>
            <w:t xml:space="preserve">Yürürlük Onayı </w:t>
          </w:r>
        </w:p>
      </w:tc>
      <w:tc>
        <w:tcPr>
          <w:tcW w:w="3437"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0" w:firstLine="0"/>
            <w:jc w:val="center"/>
          </w:pPr>
          <w:r>
            <w:rPr>
              <w:b/>
            </w:rPr>
            <w:t xml:space="preserve">Kalite Sistem Onayı </w:t>
          </w:r>
        </w:p>
      </w:tc>
    </w:tr>
    <w:tr w:rsidR="00ED5488">
      <w:trPr>
        <w:trHeight w:val="408"/>
      </w:trPr>
      <w:tc>
        <w:tcPr>
          <w:tcW w:w="3090" w:type="dxa"/>
          <w:tcBorders>
            <w:top w:val="single" w:sz="4" w:space="0" w:color="000000"/>
            <w:left w:val="single" w:sz="4" w:space="0" w:color="000000"/>
            <w:bottom w:val="single" w:sz="4" w:space="0" w:color="000000"/>
            <w:right w:val="single" w:sz="4" w:space="0" w:color="000000"/>
          </w:tcBorders>
        </w:tcPr>
        <w:p w:rsidR="00ED5488" w:rsidRDefault="00ED5488" w:rsidP="00ED5488">
          <w:pPr>
            <w:spacing w:after="0" w:line="240" w:lineRule="auto"/>
            <w:ind w:left="0" w:right="3" w:firstLine="0"/>
            <w:jc w:val="center"/>
          </w:pPr>
          <w:r>
            <w:t>Behiç ÇELEBİ</w:t>
          </w:r>
          <w:r>
            <w:rPr>
              <w:b/>
            </w:rPr>
            <w:t xml:space="preserve"> </w:t>
          </w:r>
        </w:p>
      </w:tc>
      <w:tc>
        <w:tcPr>
          <w:tcW w:w="3581" w:type="dxa"/>
          <w:tcBorders>
            <w:top w:val="single" w:sz="4" w:space="0" w:color="000000"/>
            <w:left w:val="single" w:sz="4" w:space="0" w:color="000000"/>
            <w:bottom w:val="single" w:sz="4" w:space="0" w:color="000000"/>
            <w:right w:val="single" w:sz="4" w:space="0" w:color="000000"/>
          </w:tcBorders>
        </w:tcPr>
        <w:p w:rsidR="00ED5488" w:rsidRDefault="00ED5488" w:rsidP="00ED5488">
          <w:pPr>
            <w:spacing w:after="0" w:line="240" w:lineRule="auto"/>
            <w:ind w:left="0" w:right="8" w:firstLine="0"/>
            <w:jc w:val="center"/>
          </w:pPr>
          <w:proofErr w:type="gramStart"/>
          <w:r>
            <w:t>Adem</w:t>
          </w:r>
          <w:proofErr w:type="gramEnd"/>
          <w:r>
            <w:t xml:space="preserve"> SÖYÜNMEZ</w:t>
          </w:r>
          <w:r>
            <w:rPr>
              <w:rFonts w:ascii="Century Gothic" w:eastAsia="Century Gothic" w:hAnsi="Century Gothic" w:cs="Century Gothic"/>
            </w:rPr>
            <w:t xml:space="preserve"> </w:t>
          </w:r>
        </w:p>
      </w:tc>
      <w:tc>
        <w:tcPr>
          <w:tcW w:w="3437" w:type="dxa"/>
          <w:tcBorders>
            <w:top w:val="single" w:sz="4" w:space="0" w:color="000000"/>
            <w:left w:val="single" w:sz="4" w:space="0" w:color="000000"/>
            <w:bottom w:val="single" w:sz="4" w:space="0" w:color="000000"/>
            <w:right w:val="single" w:sz="4" w:space="0" w:color="000000"/>
          </w:tcBorders>
        </w:tcPr>
        <w:p w:rsidR="00ED5488" w:rsidRDefault="00ED5488" w:rsidP="00ED5488">
          <w:pPr>
            <w:spacing w:after="0" w:line="240" w:lineRule="auto"/>
            <w:ind w:left="0" w:right="3" w:firstLine="0"/>
            <w:jc w:val="center"/>
          </w:pPr>
          <w:r>
            <w:t xml:space="preserve">Dr. </w:t>
          </w:r>
          <w:proofErr w:type="spellStart"/>
          <w:r>
            <w:t>Öğr</w:t>
          </w:r>
          <w:proofErr w:type="spellEnd"/>
          <w:r>
            <w:t>. Üyesi Muhammed SALMAN</w:t>
          </w:r>
        </w:p>
      </w:tc>
    </w:tr>
  </w:tbl>
  <w:p w:rsidR="003D0697" w:rsidRDefault="008A478E">
    <w:pPr>
      <w:spacing w:after="184"/>
      <w:ind w:left="0" w:firstLine="0"/>
      <w:jc w:val="left"/>
    </w:pPr>
    <w:r>
      <w:rPr>
        <w:sz w:val="20"/>
      </w:rPr>
      <w:t xml:space="preserve"> </w:t>
    </w:r>
  </w:p>
  <w:p w:rsidR="003D0697" w:rsidRDefault="008A478E">
    <w:pPr>
      <w:spacing w:after="0"/>
      <w:ind w:left="0" w:firstLine="0"/>
      <w:jc w:val="left"/>
    </w:pPr>
    <w:r>
      <w:rPr>
        <w:sz w:val="20"/>
      </w:rPr>
      <w:t>(Form No: KYS-GT-149; Revizyon Tarihi: …/…/</w:t>
    </w:r>
    <w:proofErr w:type="gramStart"/>
    <w:r>
      <w:rPr>
        <w:sz w:val="20"/>
      </w:rPr>
      <w:t>….;</w:t>
    </w:r>
    <w:proofErr w:type="gramEnd"/>
    <w:r>
      <w:rPr>
        <w:sz w:val="20"/>
      </w:rPr>
      <w:t xml:space="preserve"> Revizyon No:00)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914" w:tblpY="14762"/>
      <w:tblOverlap w:val="never"/>
      <w:tblW w:w="10108" w:type="dxa"/>
      <w:tblInd w:w="0" w:type="dxa"/>
      <w:tblCellMar>
        <w:top w:w="25" w:type="dxa"/>
        <w:left w:w="115" w:type="dxa"/>
        <w:bottom w:w="0" w:type="dxa"/>
        <w:right w:w="115" w:type="dxa"/>
      </w:tblCellMar>
      <w:tblLook w:val="04A0" w:firstRow="1" w:lastRow="0" w:firstColumn="1" w:lastColumn="0" w:noHBand="0" w:noVBand="1"/>
    </w:tblPr>
    <w:tblGrid>
      <w:gridCol w:w="3090"/>
      <w:gridCol w:w="3581"/>
      <w:gridCol w:w="3437"/>
    </w:tblGrid>
    <w:tr w:rsidR="003D0697">
      <w:trPr>
        <w:trHeight w:val="319"/>
      </w:trPr>
      <w:tc>
        <w:tcPr>
          <w:tcW w:w="3090"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0" w:firstLine="0"/>
            <w:jc w:val="center"/>
          </w:pPr>
          <w:r>
            <w:rPr>
              <w:b/>
            </w:rPr>
            <w:t xml:space="preserve">Hazırlayan </w:t>
          </w:r>
        </w:p>
      </w:tc>
      <w:tc>
        <w:tcPr>
          <w:tcW w:w="3581"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0" w:right="7" w:firstLine="0"/>
            <w:jc w:val="center"/>
          </w:pPr>
          <w:r>
            <w:rPr>
              <w:b/>
            </w:rPr>
            <w:t xml:space="preserve">Yürürlük Onayı </w:t>
          </w:r>
        </w:p>
      </w:tc>
      <w:tc>
        <w:tcPr>
          <w:tcW w:w="3437"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0" w:firstLine="0"/>
            <w:jc w:val="center"/>
          </w:pPr>
          <w:r>
            <w:rPr>
              <w:b/>
            </w:rPr>
            <w:t xml:space="preserve">Kalite Sistem Onayı </w:t>
          </w:r>
        </w:p>
      </w:tc>
    </w:tr>
    <w:tr w:rsidR="003D0697">
      <w:trPr>
        <w:trHeight w:val="408"/>
      </w:trPr>
      <w:tc>
        <w:tcPr>
          <w:tcW w:w="3090"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0" w:right="3" w:firstLine="0"/>
            <w:jc w:val="center"/>
          </w:pPr>
          <w:proofErr w:type="spellStart"/>
          <w:r>
            <w:t>Öğr</w:t>
          </w:r>
          <w:proofErr w:type="spellEnd"/>
          <w:r>
            <w:t>. Gör. Esra AVANOĞLU</w:t>
          </w:r>
          <w:r>
            <w:rPr>
              <w:b/>
            </w:rPr>
            <w:t xml:space="preserve"> </w:t>
          </w:r>
        </w:p>
      </w:tc>
      <w:tc>
        <w:tcPr>
          <w:tcW w:w="3581"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0" w:right="8" w:firstLine="0"/>
            <w:jc w:val="center"/>
          </w:pPr>
          <w:r>
            <w:t>Şevket BAHÇACIOĞLU</w:t>
          </w:r>
          <w:r>
            <w:rPr>
              <w:rFonts w:ascii="Century Gothic" w:eastAsia="Century Gothic" w:hAnsi="Century Gothic" w:cs="Century Gothic"/>
            </w:rPr>
            <w:t xml:space="preserve"> </w:t>
          </w:r>
        </w:p>
      </w:tc>
      <w:tc>
        <w:tcPr>
          <w:tcW w:w="3437"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0" w:right="2" w:firstLine="0"/>
            <w:jc w:val="center"/>
          </w:pPr>
          <w:r>
            <w:t>Prof. Dr. Yavuz DEMİREL</w:t>
          </w:r>
          <w:r>
            <w:rPr>
              <w:rFonts w:ascii="Century Gothic" w:eastAsia="Century Gothic" w:hAnsi="Century Gothic" w:cs="Century Gothic"/>
            </w:rPr>
            <w:t xml:space="preserve"> </w:t>
          </w:r>
        </w:p>
      </w:tc>
    </w:tr>
  </w:tbl>
  <w:p w:rsidR="003D0697" w:rsidRDefault="008A478E">
    <w:pPr>
      <w:spacing w:after="184"/>
      <w:ind w:left="0" w:firstLine="0"/>
      <w:jc w:val="left"/>
    </w:pPr>
    <w:r>
      <w:rPr>
        <w:sz w:val="20"/>
      </w:rPr>
      <w:t xml:space="preserve"> </w:t>
    </w:r>
  </w:p>
  <w:p w:rsidR="003D0697" w:rsidRDefault="008A478E">
    <w:pPr>
      <w:spacing w:after="0"/>
      <w:ind w:left="0" w:firstLine="0"/>
      <w:jc w:val="left"/>
    </w:pPr>
    <w:r>
      <w:rPr>
        <w:sz w:val="20"/>
      </w:rPr>
      <w:t>(Form No: KYS-GT-149; Revizyon Tarihi: …/…/</w:t>
    </w:r>
    <w:proofErr w:type="gramStart"/>
    <w:r>
      <w:rPr>
        <w:sz w:val="20"/>
      </w:rPr>
      <w:t>….;</w:t>
    </w:r>
    <w:proofErr w:type="gramEnd"/>
    <w:r>
      <w:rPr>
        <w:sz w:val="20"/>
      </w:rPr>
      <w:t xml:space="preserve"> Revizyon No:00)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78E" w:rsidRDefault="008A478E">
      <w:pPr>
        <w:spacing w:after="0" w:line="240" w:lineRule="auto"/>
      </w:pPr>
      <w:r>
        <w:separator/>
      </w:r>
    </w:p>
  </w:footnote>
  <w:footnote w:type="continuationSeparator" w:id="0">
    <w:p w:rsidR="008A478E" w:rsidRDefault="008A4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982" w:tblpY="713"/>
      <w:tblOverlap w:val="never"/>
      <w:tblW w:w="9943" w:type="dxa"/>
      <w:tblInd w:w="0" w:type="dxa"/>
      <w:tblCellMar>
        <w:top w:w="7" w:type="dxa"/>
        <w:left w:w="106" w:type="dxa"/>
        <w:bottom w:w="19" w:type="dxa"/>
        <w:right w:w="47" w:type="dxa"/>
      </w:tblCellMar>
      <w:tblLook w:val="04A0" w:firstRow="1" w:lastRow="0" w:firstColumn="1" w:lastColumn="0" w:noHBand="0" w:noVBand="1"/>
    </w:tblPr>
    <w:tblGrid>
      <w:gridCol w:w="1565"/>
      <w:gridCol w:w="5382"/>
      <w:gridCol w:w="1561"/>
      <w:gridCol w:w="1435"/>
    </w:tblGrid>
    <w:tr w:rsidR="003D0697">
      <w:trPr>
        <w:trHeight w:val="276"/>
      </w:trPr>
      <w:tc>
        <w:tcPr>
          <w:tcW w:w="1565" w:type="dxa"/>
          <w:vMerge w:val="restart"/>
          <w:tcBorders>
            <w:top w:val="single" w:sz="4" w:space="0" w:color="000000"/>
            <w:left w:val="single" w:sz="4" w:space="0" w:color="000000"/>
            <w:bottom w:val="single" w:sz="4" w:space="0" w:color="000000"/>
            <w:right w:val="single" w:sz="4" w:space="0" w:color="000000"/>
          </w:tcBorders>
          <w:vAlign w:val="bottom"/>
        </w:tcPr>
        <w:p w:rsidR="003D0697" w:rsidRDefault="008A478E">
          <w:pPr>
            <w:spacing w:after="0"/>
            <w:ind w:left="0" w:firstLine="0"/>
            <w:jc w:val="right"/>
          </w:pPr>
          <w:r>
            <w:rPr>
              <w:noProof/>
            </w:rPr>
            <w:drawing>
              <wp:inline distT="0" distB="0" distL="0" distR="0">
                <wp:extent cx="853440" cy="827532"/>
                <wp:effectExtent l="0" t="0" r="0" b="0"/>
                <wp:docPr id="174"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1"/>
                        <a:stretch>
                          <a:fillRect/>
                        </a:stretch>
                      </pic:blipFill>
                      <pic:spPr>
                        <a:xfrm>
                          <a:off x="0" y="0"/>
                          <a:ext cx="853440" cy="827532"/>
                        </a:xfrm>
                        <a:prstGeom prst="rect">
                          <a:avLst/>
                        </a:prstGeom>
                      </pic:spPr>
                    </pic:pic>
                  </a:graphicData>
                </a:graphic>
              </wp:inline>
            </w:drawing>
          </w:r>
          <w:r>
            <w:rPr>
              <w:rFonts w:ascii="Century Gothic" w:eastAsia="Century Gothic" w:hAnsi="Century Gothic" w:cs="Century Gothic"/>
            </w:rPr>
            <w:t xml:space="preserve"> </w:t>
          </w:r>
        </w:p>
      </w:tc>
      <w:tc>
        <w:tcPr>
          <w:tcW w:w="5382" w:type="dxa"/>
          <w:vMerge w:val="restart"/>
          <w:tcBorders>
            <w:top w:val="single" w:sz="4" w:space="0" w:color="000000"/>
            <w:left w:val="single" w:sz="4" w:space="0" w:color="000000"/>
            <w:bottom w:val="single" w:sz="4" w:space="0" w:color="000000"/>
            <w:right w:val="single" w:sz="4" w:space="0" w:color="000000"/>
          </w:tcBorders>
        </w:tcPr>
        <w:p w:rsidR="003D0697" w:rsidRDefault="008A478E">
          <w:pPr>
            <w:spacing w:after="0"/>
            <w:ind w:left="0" w:right="3" w:firstLine="0"/>
            <w:jc w:val="center"/>
          </w:pPr>
          <w:r>
            <w:rPr>
              <w:b/>
            </w:rPr>
            <w:t xml:space="preserve"> </w:t>
          </w:r>
        </w:p>
        <w:p w:rsidR="003D0697" w:rsidRDefault="008A478E">
          <w:pPr>
            <w:spacing w:after="22"/>
            <w:ind w:left="0" w:right="61" w:firstLine="0"/>
            <w:jc w:val="center"/>
          </w:pPr>
          <w:r>
            <w:rPr>
              <w:b/>
            </w:rPr>
            <w:t xml:space="preserve">T.C. </w:t>
          </w:r>
        </w:p>
        <w:p w:rsidR="003D0697" w:rsidRDefault="008A478E">
          <w:pPr>
            <w:spacing w:after="21"/>
            <w:ind w:left="0" w:right="63" w:firstLine="0"/>
            <w:jc w:val="center"/>
          </w:pPr>
          <w:r>
            <w:rPr>
              <w:b/>
            </w:rPr>
            <w:t>KASTAMONU ÜNİVERSİTESİ</w:t>
          </w:r>
          <w:r>
            <w:t xml:space="preserve"> </w:t>
          </w:r>
        </w:p>
        <w:p w:rsidR="003D0697" w:rsidRDefault="008A478E">
          <w:pPr>
            <w:spacing w:after="0"/>
            <w:ind w:left="1519" w:right="1522" w:firstLine="0"/>
            <w:jc w:val="center"/>
          </w:pPr>
          <w:r>
            <w:rPr>
              <w:b/>
            </w:rPr>
            <w:t>Bölüm Sekreteri Görev Tanımı</w:t>
          </w:r>
          <w:r>
            <w:t xml:space="preserve"> </w:t>
          </w:r>
          <w:r>
            <w:rPr>
              <w:b/>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2" w:firstLine="0"/>
            <w:jc w:val="left"/>
          </w:pPr>
          <w:r>
            <w:rPr>
              <w:sz w:val="20"/>
            </w:rPr>
            <w:t xml:space="preserve">Doküman No </w:t>
          </w:r>
        </w:p>
      </w:tc>
      <w:tc>
        <w:tcPr>
          <w:tcW w:w="1435"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0" w:firstLine="0"/>
            <w:jc w:val="left"/>
          </w:pPr>
          <w:r>
            <w:rPr>
              <w:sz w:val="20"/>
            </w:rPr>
            <w:t xml:space="preserve">KYS-GT-149 </w:t>
          </w:r>
        </w:p>
      </w:tc>
    </w:tr>
    <w:tr w:rsidR="003D0697">
      <w:trPr>
        <w:trHeight w:val="278"/>
      </w:trPr>
      <w:tc>
        <w:tcPr>
          <w:tcW w:w="0" w:type="auto"/>
          <w:vMerge/>
          <w:tcBorders>
            <w:top w:val="nil"/>
            <w:left w:val="single" w:sz="4" w:space="0" w:color="000000"/>
            <w:bottom w:val="nil"/>
            <w:right w:val="single" w:sz="4" w:space="0" w:color="000000"/>
          </w:tcBorders>
        </w:tcPr>
        <w:p w:rsidR="003D0697" w:rsidRDefault="003D0697">
          <w:pPr>
            <w:spacing w:after="160"/>
            <w:ind w:left="0" w:firstLine="0"/>
            <w:jc w:val="left"/>
          </w:pPr>
        </w:p>
      </w:tc>
      <w:tc>
        <w:tcPr>
          <w:tcW w:w="0" w:type="auto"/>
          <w:vMerge/>
          <w:tcBorders>
            <w:top w:val="nil"/>
            <w:left w:val="single" w:sz="4" w:space="0" w:color="000000"/>
            <w:bottom w:val="nil"/>
            <w:right w:val="single" w:sz="4" w:space="0" w:color="000000"/>
          </w:tcBorders>
        </w:tcPr>
        <w:p w:rsidR="003D0697" w:rsidRDefault="003D0697">
          <w:pPr>
            <w:spacing w:after="160"/>
            <w:ind w:lef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2" w:firstLine="0"/>
            <w:jc w:val="left"/>
          </w:pPr>
          <w:r>
            <w:rPr>
              <w:sz w:val="20"/>
            </w:rPr>
            <w:t xml:space="preserve">İlk Yayın Tarihi </w:t>
          </w:r>
        </w:p>
      </w:tc>
      <w:tc>
        <w:tcPr>
          <w:tcW w:w="1435"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0" w:firstLine="0"/>
            <w:jc w:val="left"/>
          </w:pPr>
          <w:r>
            <w:rPr>
              <w:sz w:val="20"/>
            </w:rPr>
            <w:t xml:space="preserve">05.07.2021 </w:t>
          </w:r>
        </w:p>
      </w:tc>
    </w:tr>
    <w:tr w:rsidR="003D0697">
      <w:trPr>
        <w:trHeight w:val="290"/>
      </w:trPr>
      <w:tc>
        <w:tcPr>
          <w:tcW w:w="0" w:type="auto"/>
          <w:vMerge/>
          <w:tcBorders>
            <w:top w:val="nil"/>
            <w:left w:val="single" w:sz="4" w:space="0" w:color="000000"/>
            <w:bottom w:val="nil"/>
            <w:right w:val="single" w:sz="4" w:space="0" w:color="000000"/>
          </w:tcBorders>
        </w:tcPr>
        <w:p w:rsidR="003D0697" w:rsidRDefault="003D0697">
          <w:pPr>
            <w:spacing w:after="160"/>
            <w:ind w:left="0" w:firstLine="0"/>
            <w:jc w:val="left"/>
          </w:pPr>
        </w:p>
      </w:tc>
      <w:tc>
        <w:tcPr>
          <w:tcW w:w="0" w:type="auto"/>
          <w:vMerge/>
          <w:tcBorders>
            <w:top w:val="nil"/>
            <w:left w:val="single" w:sz="4" w:space="0" w:color="000000"/>
            <w:bottom w:val="nil"/>
            <w:right w:val="single" w:sz="4" w:space="0" w:color="000000"/>
          </w:tcBorders>
        </w:tcPr>
        <w:p w:rsidR="003D0697" w:rsidRDefault="003D0697">
          <w:pPr>
            <w:spacing w:after="160"/>
            <w:ind w:lef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2" w:firstLine="0"/>
            <w:jc w:val="left"/>
          </w:pPr>
          <w:r>
            <w:rPr>
              <w:sz w:val="20"/>
            </w:rPr>
            <w:t xml:space="preserve">Revizyon tarihi </w:t>
          </w:r>
        </w:p>
      </w:tc>
      <w:tc>
        <w:tcPr>
          <w:tcW w:w="1435"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0" w:firstLine="0"/>
            <w:jc w:val="left"/>
          </w:pPr>
          <w:r>
            <w:rPr>
              <w:sz w:val="20"/>
            </w:rPr>
            <w:t xml:space="preserve">- </w:t>
          </w:r>
        </w:p>
      </w:tc>
    </w:tr>
    <w:tr w:rsidR="003D0697">
      <w:trPr>
        <w:trHeight w:val="291"/>
      </w:trPr>
      <w:tc>
        <w:tcPr>
          <w:tcW w:w="0" w:type="auto"/>
          <w:vMerge/>
          <w:tcBorders>
            <w:top w:val="nil"/>
            <w:left w:val="single" w:sz="4" w:space="0" w:color="000000"/>
            <w:bottom w:val="nil"/>
            <w:right w:val="single" w:sz="4" w:space="0" w:color="000000"/>
          </w:tcBorders>
        </w:tcPr>
        <w:p w:rsidR="003D0697" w:rsidRDefault="003D0697">
          <w:pPr>
            <w:spacing w:after="160"/>
            <w:ind w:left="0" w:firstLine="0"/>
            <w:jc w:val="left"/>
          </w:pPr>
        </w:p>
      </w:tc>
      <w:tc>
        <w:tcPr>
          <w:tcW w:w="0" w:type="auto"/>
          <w:vMerge/>
          <w:tcBorders>
            <w:top w:val="nil"/>
            <w:left w:val="single" w:sz="4" w:space="0" w:color="000000"/>
            <w:bottom w:val="nil"/>
            <w:right w:val="single" w:sz="4" w:space="0" w:color="000000"/>
          </w:tcBorders>
        </w:tcPr>
        <w:p w:rsidR="003D0697" w:rsidRDefault="003D0697">
          <w:pPr>
            <w:spacing w:after="160"/>
            <w:ind w:lef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2" w:firstLine="0"/>
            <w:jc w:val="left"/>
          </w:pPr>
          <w:r>
            <w:rPr>
              <w:sz w:val="20"/>
            </w:rPr>
            <w:t xml:space="preserve">Revizyon No </w:t>
          </w:r>
        </w:p>
      </w:tc>
      <w:tc>
        <w:tcPr>
          <w:tcW w:w="1435"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0" w:firstLine="0"/>
            <w:jc w:val="left"/>
          </w:pPr>
          <w:r>
            <w:rPr>
              <w:sz w:val="20"/>
            </w:rPr>
            <w:t xml:space="preserve">00 </w:t>
          </w:r>
        </w:p>
      </w:tc>
    </w:tr>
    <w:tr w:rsidR="003D0697">
      <w:trPr>
        <w:trHeight w:val="278"/>
      </w:trPr>
      <w:tc>
        <w:tcPr>
          <w:tcW w:w="0" w:type="auto"/>
          <w:vMerge/>
          <w:tcBorders>
            <w:top w:val="nil"/>
            <w:left w:val="single" w:sz="4" w:space="0" w:color="000000"/>
            <w:bottom w:val="single" w:sz="4" w:space="0" w:color="000000"/>
            <w:right w:val="single" w:sz="4" w:space="0" w:color="000000"/>
          </w:tcBorders>
        </w:tcPr>
        <w:p w:rsidR="003D0697" w:rsidRDefault="003D0697">
          <w:pPr>
            <w:spacing w:after="160"/>
            <w:ind w:left="0" w:firstLine="0"/>
            <w:jc w:val="left"/>
          </w:pPr>
        </w:p>
      </w:tc>
      <w:tc>
        <w:tcPr>
          <w:tcW w:w="0" w:type="auto"/>
          <w:vMerge/>
          <w:tcBorders>
            <w:top w:val="nil"/>
            <w:left w:val="single" w:sz="4" w:space="0" w:color="000000"/>
            <w:bottom w:val="single" w:sz="4" w:space="0" w:color="000000"/>
            <w:right w:val="single" w:sz="4" w:space="0" w:color="000000"/>
          </w:tcBorders>
        </w:tcPr>
        <w:p w:rsidR="003D0697" w:rsidRDefault="003D0697">
          <w:pPr>
            <w:spacing w:after="160"/>
            <w:ind w:lef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2" w:firstLine="0"/>
            <w:jc w:val="left"/>
          </w:pPr>
          <w:r>
            <w:rPr>
              <w:sz w:val="20"/>
            </w:rPr>
            <w:t xml:space="preserve">Sayfa No </w:t>
          </w:r>
        </w:p>
      </w:tc>
      <w:tc>
        <w:tcPr>
          <w:tcW w:w="1435"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0" w:firstLine="0"/>
            <w:jc w:val="left"/>
          </w:pPr>
          <w:r>
            <w:rPr>
              <w:sz w:val="20"/>
            </w:rPr>
            <w:t xml:space="preserve">1/3 </w:t>
          </w:r>
        </w:p>
      </w:tc>
    </w:tr>
  </w:tbl>
  <w:p w:rsidR="003D0697" w:rsidRDefault="008A478E">
    <w:pPr>
      <w:spacing w:after="0"/>
      <w:ind w:left="0" w:firstLine="0"/>
      <w:jc w:val="lef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982" w:tblpY="713"/>
      <w:tblOverlap w:val="never"/>
      <w:tblW w:w="9943" w:type="dxa"/>
      <w:tblInd w:w="0" w:type="dxa"/>
      <w:tblCellMar>
        <w:top w:w="7" w:type="dxa"/>
        <w:left w:w="106" w:type="dxa"/>
        <w:bottom w:w="19" w:type="dxa"/>
        <w:right w:w="47" w:type="dxa"/>
      </w:tblCellMar>
      <w:tblLook w:val="04A0" w:firstRow="1" w:lastRow="0" w:firstColumn="1" w:lastColumn="0" w:noHBand="0" w:noVBand="1"/>
    </w:tblPr>
    <w:tblGrid>
      <w:gridCol w:w="1565"/>
      <w:gridCol w:w="5382"/>
      <w:gridCol w:w="1561"/>
      <w:gridCol w:w="1435"/>
    </w:tblGrid>
    <w:tr w:rsidR="003D0697">
      <w:trPr>
        <w:trHeight w:val="276"/>
      </w:trPr>
      <w:tc>
        <w:tcPr>
          <w:tcW w:w="1565" w:type="dxa"/>
          <w:vMerge w:val="restart"/>
          <w:tcBorders>
            <w:top w:val="single" w:sz="4" w:space="0" w:color="000000"/>
            <w:left w:val="single" w:sz="4" w:space="0" w:color="000000"/>
            <w:bottom w:val="single" w:sz="4" w:space="0" w:color="000000"/>
            <w:right w:val="single" w:sz="4" w:space="0" w:color="000000"/>
          </w:tcBorders>
          <w:vAlign w:val="bottom"/>
        </w:tcPr>
        <w:p w:rsidR="003D0697" w:rsidRDefault="008A478E">
          <w:pPr>
            <w:spacing w:after="0"/>
            <w:ind w:left="0" w:firstLine="0"/>
            <w:jc w:val="right"/>
          </w:pPr>
          <w:r>
            <w:rPr>
              <w:noProof/>
            </w:rPr>
            <w:drawing>
              <wp:inline distT="0" distB="0" distL="0" distR="0">
                <wp:extent cx="853440" cy="827532"/>
                <wp:effectExtent l="0" t="0" r="0" b="0"/>
                <wp:docPr id="1"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1"/>
                        <a:stretch>
                          <a:fillRect/>
                        </a:stretch>
                      </pic:blipFill>
                      <pic:spPr>
                        <a:xfrm>
                          <a:off x="0" y="0"/>
                          <a:ext cx="853440" cy="827532"/>
                        </a:xfrm>
                        <a:prstGeom prst="rect">
                          <a:avLst/>
                        </a:prstGeom>
                      </pic:spPr>
                    </pic:pic>
                  </a:graphicData>
                </a:graphic>
              </wp:inline>
            </w:drawing>
          </w:r>
          <w:r>
            <w:rPr>
              <w:rFonts w:ascii="Century Gothic" w:eastAsia="Century Gothic" w:hAnsi="Century Gothic" w:cs="Century Gothic"/>
            </w:rPr>
            <w:t xml:space="preserve"> </w:t>
          </w:r>
        </w:p>
      </w:tc>
      <w:tc>
        <w:tcPr>
          <w:tcW w:w="5382" w:type="dxa"/>
          <w:vMerge w:val="restart"/>
          <w:tcBorders>
            <w:top w:val="single" w:sz="4" w:space="0" w:color="000000"/>
            <w:left w:val="single" w:sz="4" w:space="0" w:color="000000"/>
            <w:bottom w:val="single" w:sz="4" w:space="0" w:color="000000"/>
            <w:right w:val="single" w:sz="4" w:space="0" w:color="000000"/>
          </w:tcBorders>
        </w:tcPr>
        <w:p w:rsidR="003D0697" w:rsidRDefault="008A478E">
          <w:pPr>
            <w:spacing w:after="0"/>
            <w:ind w:left="0" w:right="3" w:firstLine="0"/>
            <w:jc w:val="center"/>
          </w:pPr>
          <w:r>
            <w:rPr>
              <w:b/>
            </w:rPr>
            <w:t xml:space="preserve"> </w:t>
          </w:r>
        </w:p>
        <w:p w:rsidR="003D0697" w:rsidRDefault="008A478E">
          <w:pPr>
            <w:spacing w:after="22"/>
            <w:ind w:left="0" w:right="61" w:firstLine="0"/>
            <w:jc w:val="center"/>
          </w:pPr>
          <w:r>
            <w:rPr>
              <w:b/>
            </w:rPr>
            <w:t xml:space="preserve">T.C. </w:t>
          </w:r>
        </w:p>
        <w:p w:rsidR="003D0697" w:rsidRDefault="008A478E">
          <w:pPr>
            <w:spacing w:after="21"/>
            <w:ind w:left="0" w:right="63" w:firstLine="0"/>
            <w:jc w:val="center"/>
          </w:pPr>
          <w:r>
            <w:rPr>
              <w:b/>
            </w:rPr>
            <w:t>KASTAMONU ÜNİVERSİTESİ</w:t>
          </w:r>
          <w:r>
            <w:t xml:space="preserve"> </w:t>
          </w:r>
        </w:p>
        <w:p w:rsidR="003D0697" w:rsidRDefault="008A478E">
          <w:pPr>
            <w:spacing w:after="0"/>
            <w:ind w:left="1519" w:right="1522" w:firstLine="0"/>
            <w:jc w:val="center"/>
          </w:pPr>
          <w:r>
            <w:rPr>
              <w:b/>
            </w:rPr>
            <w:t>Bölüm Sekreteri Görev Tanımı</w:t>
          </w:r>
          <w:r>
            <w:t xml:space="preserve"> </w:t>
          </w:r>
          <w:r>
            <w:rPr>
              <w:b/>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2" w:firstLine="0"/>
            <w:jc w:val="left"/>
          </w:pPr>
          <w:r>
            <w:rPr>
              <w:sz w:val="20"/>
            </w:rPr>
            <w:t xml:space="preserve">Doküman No </w:t>
          </w:r>
        </w:p>
      </w:tc>
      <w:tc>
        <w:tcPr>
          <w:tcW w:w="1435"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0" w:firstLine="0"/>
            <w:jc w:val="left"/>
          </w:pPr>
          <w:r>
            <w:rPr>
              <w:sz w:val="20"/>
            </w:rPr>
            <w:t xml:space="preserve">KYS-GT-149 </w:t>
          </w:r>
        </w:p>
      </w:tc>
    </w:tr>
    <w:tr w:rsidR="003D0697">
      <w:trPr>
        <w:trHeight w:val="278"/>
      </w:trPr>
      <w:tc>
        <w:tcPr>
          <w:tcW w:w="0" w:type="auto"/>
          <w:vMerge/>
          <w:tcBorders>
            <w:top w:val="nil"/>
            <w:left w:val="single" w:sz="4" w:space="0" w:color="000000"/>
            <w:bottom w:val="nil"/>
            <w:right w:val="single" w:sz="4" w:space="0" w:color="000000"/>
          </w:tcBorders>
        </w:tcPr>
        <w:p w:rsidR="003D0697" w:rsidRDefault="003D0697">
          <w:pPr>
            <w:spacing w:after="160"/>
            <w:ind w:left="0" w:firstLine="0"/>
            <w:jc w:val="left"/>
          </w:pPr>
        </w:p>
      </w:tc>
      <w:tc>
        <w:tcPr>
          <w:tcW w:w="0" w:type="auto"/>
          <w:vMerge/>
          <w:tcBorders>
            <w:top w:val="nil"/>
            <w:left w:val="single" w:sz="4" w:space="0" w:color="000000"/>
            <w:bottom w:val="nil"/>
            <w:right w:val="single" w:sz="4" w:space="0" w:color="000000"/>
          </w:tcBorders>
        </w:tcPr>
        <w:p w:rsidR="003D0697" w:rsidRDefault="003D0697">
          <w:pPr>
            <w:spacing w:after="160"/>
            <w:ind w:lef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2" w:firstLine="0"/>
            <w:jc w:val="left"/>
          </w:pPr>
          <w:r>
            <w:rPr>
              <w:sz w:val="20"/>
            </w:rPr>
            <w:t xml:space="preserve">İlk Yayın Tarihi </w:t>
          </w:r>
        </w:p>
      </w:tc>
      <w:tc>
        <w:tcPr>
          <w:tcW w:w="1435"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0" w:firstLine="0"/>
            <w:jc w:val="left"/>
          </w:pPr>
          <w:r>
            <w:rPr>
              <w:sz w:val="20"/>
            </w:rPr>
            <w:t xml:space="preserve">05.07.2021 </w:t>
          </w:r>
        </w:p>
      </w:tc>
    </w:tr>
    <w:tr w:rsidR="003D0697">
      <w:trPr>
        <w:trHeight w:val="290"/>
      </w:trPr>
      <w:tc>
        <w:tcPr>
          <w:tcW w:w="0" w:type="auto"/>
          <w:vMerge/>
          <w:tcBorders>
            <w:top w:val="nil"/>
            <w:left w:val="single" w:sz="4" w:space="0" w:color="000000"/>
            <w:bottom w:val="nil"/>
            <w:right w:val="single" w:sz="4" w:space="0" w:color="000000"/>
          </w:tcBorders>
        </w:tcPr>
        <w:p w:rsidR="003D0697" w:rsidRDefault="003D0697">
          <w:pPr>
            <w:spacing w:after="160"/>
            <w:ind w:left="0" w:firstLine="0"/>
            <w:jc w:val="left"/>
          </w:pPr>
        </w:p>
      </w:tc>
      <w:tc>
        <w:tcPr>
          <w:tcW w:w="0" w:type="auto"/>
          <w:vMerge/>
          <w:tcBorders>
            <w:top w:val="nil"/>
            <w:left w:val="single" w:sz="4" w:space="0" w:color="000000"/>
            <w:bottom w:val="nil"/>
            <w:right w:val="single" w:sz="4" w:space="0" w:color="000000"/>
          </w:tcBorders>
        </w:tcPr>
        <w:p w:rsidR="003D0697" w:rsidRDefault="003D0697">
          <w:pPr>
            <w:spacing w:after="160"/>
            <w:ind w:lef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2" w:firstLine="0"/>
            <w:jc w:val="left"/>
          </w:pPr>
          <w:r>
            <w:rPr>
              <w:sz w:val="20"/>
            </w:rPr>
            <w:t xml:space="preserve">Revizyon tarihi </w:t>
          </w:r>
        </w:p>
      </w:tc>
      <w:tc>
        <w:tcPr>
          <w:tcW w:w="1435"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0" w:firstLine="0"/>
            <w:jc w:val="left"/>
          </w:pPr>
          <w:r>
            <w:rPr>
              <w:sz w:val="20"/>
            </w:rPr>
            <w:t xml:space="preserve">- </w:t>
          </w:r>
        </w:p>
      </w:tc>
    </w:tr>
    <w:tr w:rsidR="003D0697">
      <w:trPr>
        <w:trHeight w:val="291"/>
      </w:trPr>
      <w:tc>
        <w:tcPr>
          <w:tcW w:w="0" w:type="auto"/>
          <w:vMerge/>
          <w:tcBorders>
            <w:top w:val="nil"/>
            <w:left w:val="single" w:sz="4" w:space="0" w:color="000000"/>
            <w:bottom w:val="nil"/>
            <w:right w:val="single" w:sz="4" w:space="0" w:color="000000"/>
          </w:tcBorders>
        </w:tcPr>
        <w:p w:rsidR="003D0697" w:rsidRDefault="003D0697">
          <w:pPr>
            <w:spacing w:after="160"/>
            <w:ind w:left="0" w:firstLine="0"/>
            <w:jc w:val="left"/>
          </w:pPr>
        </w:p>
      </w:tc>
      <w:tc>
        <w:tcPr>
          <w:tcW w:w="0" w:type="auto"/>
          <w:vMerge/>
          <w:tcBorders>
            <w:top w:val="nil"/>
            <w:left w:val="single" w:sz="4" w:space="0" w:color="000000"/>
            <w:bottom w:val="nil"/>
            <w:right w:val="single" w:sz="4" w:space="0" w:color="000000"/>
          </w:tcBorders>
        </w:tcPr>
        <w:p w:rsidR="003D0697" w:rsidRDefault="003D0697">
          <w:pPr>
            <w:spacing w:after="160"/>
            <w:ind w:lef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2" w:firstLine="0"/>
            <w:jc w:val="left"/>
          </w:pPr>
          <w:r>
            <w:rPr>
              <w:sz w:val="20"/>
            </w:rPr>
            <w:t xml:space="preserve">Revizyon No </w:t>
          </w:r>
        </w:p>
      </w:tc>
      <w:tc>
        <w:tcPr>
          <w:tcW w:w="1435"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0" w:firstLine="0"/>
            <w:jc w:val="left"/>
          </w:pPr>
          <w:r>
            <w:rPr>
              <w:sz w:val="20"/>
            </w:rPr>
            <w:t xml:space="preserve">00 </w:t>
          </w:r>
        </w:p>
      </w:tc>
    </w:tr>
    <w:tr w:rsidR="003D0697">
      <w:trPr>
        <w:trHeight w:val="278"/>
      </w:trPr>
      <w:tc>
        <w:tcPr>
          <w:tcW w:w="0" w:type="auto"/>
          <w:vMerge/>
          <w:tcBorders>
            <w:top w:val="nil"/>
            <w:left w:val="single" w:sz="4" w:space="0" w:color="000000"/>
            <w:bottom w:val="single" w:sz="4" w:space="0" w:color="000000"/>
            <w:right w:val="single" w:sz="4" w:space="0" w:color="000000"/>
          </w:tcBorders>
        </w:tcPr>
        <w:p w:rsidR="003D0697" w:rsidRDefault="003D0697">
          <w:pPr>
            <w:spacing w:after="160"/>
            <w:ind w:left="0" w:firstLine="0"/>
            <w:jc w:val="left"/>
          </w:pPr>
        </w:p>
      </w:tc>
      <w:tc>
        <w:tcPr>
          <w:tcW w:w="0" w:type="auto"/>
          <w:vMerge/>
          <w:tcBorders>
            <w:top w:val="nil"/>
            <w:left w:val="single" w:sz="4" w:space="0" w:color="000000"/>
            <w:bottom w:val="single" w:sz="4" w:space="0" w:color="000000"/>
            <w:right w:val="single" w:sz="4" w:space="0" w:color="000000"/>
          </w:tcBorders>
        </w:tcPr>
        <w:p w:rsidR="003D0697" w:rsidRDefault="003D0697">
          <w:pPr>
            <w:spacing w:after="160"/>
            <w:ind w:lef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2" w:firstLine="0"/>
            <w:jc w:val="left"/>
          </w:pPr>
          <w:r>
            <w:rPr>
              <w:sz w:val="20"/>
            </w:rPr>
            <w:t xml:space="preserve">Sayfa No </w:t>
          </w:r>
        </w:p>
      </w:tc>
      <w:tc>
        <w:tcPr>
          <w:tcW w:w="1435"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0" w:firstLine="0"/>
            <w:jc w:val="left"/>
          </w:pPr>
          <w:r>
            <w:rPr>
              <w:sz w:val="20"/>
            </w:rPr>
            <w:t xml:space="preserve">1/3 </w:t>
          </w:r>
        </w:p>
      </w:tc>
    </w:tr>
  </w:tbl>
  <w:p w:rsidR="003D0697" w:rsidRDefault="008A478E">
    <w:pPr>
      <w:spacing w:after="0"/>
      <w:ind w:left="0" w:firstLine="0"/>
      <w:jc w:val="left"/>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982" w:tblpY="713"/>
      <w:tblOverlap w:val="never"/>
      <w:tblW w:w="9943" w:type="dxa"/>
      <w:tblInd w:w="0" w:type="dxa"/>
      <w:tblCellMar>
        <w:top w:w="7" w:type="dxa"/>
        <w:left w:w="106" w:type="dxa"/>
        <w:bottom w:w="19" w:type="dxa"/>
        <w:right w:w="47" w:type="dxa"/>
      </w:tblCellMar>
      <w:tblLook w:val="04A0" w:firstRow="1" w:lastRow="0" w:firstColumn="1" w:lastColumn="0" w:noHBand="0" w:noVBand="1"/>
    </w:tblPr>
    <w:tblGrid>
      <w:gridCol w:w="1565"/>
      <w:gridCol w:w="5382"/>
      <w:gridCol w:w="1561"/>
      <w:gridCol w:w="1435"/>
    </w:tblGrid>
    <w:tr w:rsidR="003D0697">
      <w:trPr>
        <w:trHeight w:val="276"/>
      </w:trPr>
      <w:tc>
        <w:tcPr>
          <w:tcW w:w="1565" w:type="dxa"/>
          <w:vMerge w:val="restart"/>
          <w:tcBorders>
            <w:top w:val="single" w:sz="4" w:space="0" w:color="000000"/>
            <w:left w:val="single" w:sz="4" w:space="0" w:color="000000"/>
            <w:bottom w:val="single" w:sz="4" w:space="0" w:color="000000"/>
            <w:right w:val="single" w:sz="4" w:space="0" w:color="000000"/>
          </w:tcBorders>
          <w:vAlign w:val="bottom"/>
        </w:tcPr>
        <w:p w:rsidR="003D0697" w:rsidRDefault="008A478E">
          <w:pPr>
            <w:spacing w:after="0"/>
            <w:ind w:left="0" w:firstLine="0"/>
            <w:jc w:val="right"/>
          </w:pPr>
          <w:r>
            <w:rPr>
              <w:noProof/>
            </w:rPr>
            <w:drawing>
              <wp:inline distT="0" distB="0" distL="0" distR="0">
                <wp:extent cx="853440" cy="827532"/>
                <wp:effectExtent l="0" t="0" r="0" b="0"/>
                <wp:docPr id="2"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1"/>
                        <a:stretch>
                          <a:fillRect/>
                        </a:stretch>
                      </pic:blipFill>
                      <pic:spPr>
                        <a:xfrm>
                          <a:off x="0" y="0"/>
                          <a:ext cx="853440" cy="827532"/>
                        </a:xfrm>
                        <a:prstGeom prst="rect">
                          <a:avLst/>
                        </a:prstGeom>
                      </pic:spPr>
                    </pic:pic>
                  </a:graphicData>
                </a:graphic>
              </wp:inline>
            </w:drawing>
          </w:r>
          <w:r>
            <w:rPr>
              <w:rFonts w:ascii="Century Gothic" w:eastAsia="Century Gothic" w:hAnsi="Century Gothic" w:cs="Century Gothic"/>
            </w:rPr>
            <w:t xml:space="preserve"> </w:t>
          </w:r>
        </w:p>
      </w:tc>
      <w:tc>
        <w:tcPr>
          <w:tcW w:w="5382" w:type="dxa"/>
          <w:vMerge w:val="restart"/>
          <w:tcBorders>
            <w:top w:val="single" w:sz="4" w:space="0" w:color="000000"/>
            <w:left w:val="single" w:sz="4" w:space="0" w:color="000000"/>
            <w:bottom w:val="single" w:sz="4" w:space="0" w:color="000000"/>
            <w:right w:val="single" w:sz="4" w:space="0" w:color="000000"/>
          </w:tcBorders>
        </w:tcPr>
        <w:p w:rsidR="003D0697" w:rsidRDefault="008A478E">
          <w:pPr>
            <w:spacing w:after="0"/>
            <w:ind w:left="0" w:right="3" w:firstLine="0"/>
            <w:jc w:val="center"/>
          </w:pPr>
          <w:r>
            <w:rPr>
              <w:b/>
            </w:rPr>
            <w:t xml:space="preserve"> </w:t>
          </w:r>
        </w:p>
        <w:p w:rsidR="003D0697" w:rsidRDefault="008A478E">
          <w:pPr>
            <w:spacing w:after="22"/>
            <w:ind w:left="0" w:right="61" w:firstLine="0"/>
            <w:jc w:val="center"/>
          </w:pPr>
          <w:r>
            <w:rPr>
              <w:b/>
            </w:rPr>
            <w:t xml:space="preserve">T.C. </w:t>
          </w:r>
        </w:p>
        <w:p w:rsidR="003D0697" w:rsidRDefault="008A478E">
          <w:pPr>
            <w:spacing w:after="21"/>
            <w:ind w:left="0" w:right="63" w:firstLine="0"/>
            <w:jc w:val="center"/>
          </w:pPr>
          <w:r>
            <w:rPr>
              <w:b/>
            </w:rPr>
            <w:t>KASTAMONU ÜNİVERSİTESİ</w:t>
          </w:r>
          <w:r>
            <w:t xml:space="preserve"> </w:t>
          </w:r>
        </w:p>
        <w:p w:rsidR="003D0697" w:rsidRDefault="008A478E">
          <w:pPr>
            <w:spacing w:after="0"/>
            <w:ind w:left="1519" w:right="1522" w:firstLine="0"/>
            <w:jc w:val="center"/>
          </w:pPr>
          <w:r>
            <w:rPr>
              <w:b/>
            </w:rPr>
            <w:t>Bölüm Sekreteri Görev Tanımı</w:t>
          </w:r>
          <w:r>
            <w:t xml:space="preserve"> </w:t>
          </w:r>
          <w:r>
            <w:rPr>
              <w:b/>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2" w:firstLine="0"/>
            <w:jc w:val="left"/>
          </w:pPr>
          <w:r>
            <w:rPr>
              <w:sz w:val="20"/>
            </w:rPr>
            <w:t xml:space="preserve">Doküman No </w:t>
          </w:r>
        </w:p>
      </w:tc>
      <w:tc>
        <w:tcPr>
          <w:tcW w:w="1435"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0" w:firstLine="0"/>
            <w:jc w:val="left"/>
          </w:pPr>
          <w:r>
            <w:rPr>
              <w:sz w:val="20"/>
            </w:rPr>
            <w:t xml:space="preserve">KYS-GT-149 </w:t>
          </w:r>
        </w:p>
      </w:tc>
    </w:tr>
    <w:tr w:rsidR="003D0697">
      <w:trPr>
        <w:trHeight w:val="278"/>
      </w:trPr>
      <w:tc>
        <w:tcPr>
          <w:tcW w:w="0" w:type="auto"/>
          <w:vMerge/>
          <w:tcBorders>
            <w:top w:val="nil"/>
            <w:left w:val="single" w:sz="4" w:space="0" w:color="000000"/>
            <w:bottom w:val="nil"/>
            <w:right w:val="single" w:sz="4" w:space="0" w:color="000000"/>
          </w:tcBorders>
        </w:tcPr>
        <w:p w:rsidR="003D0697" w:rsidRDefault="003D0697">
          <w:pPr>
            <w:spacing w:after="160"/>
            <w:ind w:left="0" w:firstLine="0"/>
            <w:jc w:val="left"/>
          </w:pPr>
        </w:p>
      </w:tc>
      <w:tc>
        <w:tcPr>
          <w:tcW w:w="0" w:type="auto"/>
          <w:vMerge/>
          <w:tcBorders>
            <w:top w:val="nil"/>
            <w:left w:val="single" w:sz="4" w:space="0" w:color="000000"/>
            <w:bottom w:val="nil"/>
            <w:right w:val="single" w:sz="4" w:space="0" w:color="000000"/>
          </w:tcBorders>
        </w:tcPr>
        <w:p w:rsidR="003D0697" w:rsidRDefault="003D0697">
          <w:pPr>
            <w:spacing w:after="160"/>
            <w:ind w:lef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2" w:firstLine="0"/>
            <w:jc w:val="left"/>
          </w:pPr>
          <w:r>
            <w:rPr>
              <w:sz w:val="20"/>
            </w:rPr>
            <w:t xml:space="preserve">İlk Yayın Tarihi </w:t>
          </w:r>
        </w:p>
      </w:tc>
      <w:tc>
        <w:tcPr>
          <w:tcW w:w="1435"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0" w:firstLine="0"/>
            <w:jc w:val="left"/>
          </w:pPr>
          <w:r>
            <w:rPr>
              <w:sz w:val="20"/>
            </w:rPr>
            <w:t xml:space="preserve">05.07.2021 </w:t>
          </w:r>
        </w:p>
      </w:tc>
    </w:tr>
    <w:tr w:rsidR="003D0697">
      <w:trPr>
        <w:trHeight w:val="290"/>
      </w:trPr>
      <w:tc>
        <w:tcPr>
          <w:tcW w:w="0" w:type="auto"/>
          <w:vMerge/>
          <w:tcBorders>
            <w:top w:val="nil"/>
            <w:left w:val="single" w:sz="4" w:space="0" w:color="000000"/>
            <w:bottom w:val="nil"/>
            <w:right w:val="single" w:sz="4" w:space="0" w:color="000000"/>
          </w:tcBorders>
        </w:tcPr>
        <w:p w:rsidR="003D0697" w:rsidRDefault="003D0697">
          <w:pPr>
            <w:spacing w:after="160"/>
            <w:ind w:left="0" w:firstLine="0"/>
            <w:jc w:val="left"/>
          </w:pPr>
        </w:p>
      </w:tc>
      <w:tc>
        <w:tcPr>
          <w:tcW w:w="0" w:type="auto"/>
          <w:vMerge/>
          <w:tcBorders>
            <w:top w:val="nil"/>
            <w:left w:val="single" w:sz="4" w:space="0" w:color="000000"/>
            <w:bottom w:val="nil"/>
            <w:right w:val="single" w:sz="4" w:space="0" w:color="000000"/>
          </w:tcBorders>
        </w:tcPr>
        <w:p w:rsidR="003D0697" w:rsidRDefault="003D0697">
          <w:pPr>
            <w:spacing w:after="160"/>
            <w:ind w:lef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2" w:firstLine="0"/>
            <w:jc w:val="left"/>
          </w:pPr>
          <w:r>
            <w:rPr>
              <w:sz w:val="20"/>
            </w:rPr>
            <w:t xml:space="preserve">Revizyon tarihi </w:t>
          </w:r>
        </w:p>
      </w:tc>
      <w:tc>
        <w:tcPr>
          <w:tcW w:w="1435"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0" w:firstLine="0"/>
            <w:jc w:val="left"/>
          </w:pPr>
          <w:r>
            <w:rPr>
              <w:sz w:val="20"/>
            </w:rPr>
            <w:t xml:space="preserve">- </w:t>
          </w:r>
        </w:p>
      </w:tc>
    </w:tr>
    <w:tr w:rsidR="003D0697">
      <w:trPr>
        <w:trHeight w:val="291"/>
      </w:trPr>
      <w:tc>
        <w:tcPr>
          <w:tcW w:w="0" w:type="auto"/>
          <w:vMerge/>
          <w:tcBorders>
            <w:top w:val="nil"/>
            <w:left w:val="single" w:sz="4" w:space="0" w:color="000000"/>
            <w:bottom w:val="nil"/>
            <w:right w:val="single" w:sz="4" w:space="0" w:color="000000"/>
          </w:tcBorders>
        </w:tcPr>
        <w:p w:rsidR="003D0697" w:rsidRDefault="003D0697">
          <w:pPr>
            <w:spacing w:after="160"/>
            <w:ind w:left="0" w:firstLine="0"/>
            <w:jc w:val="left"/>
          </w:pPr>
        </w:p>
      </w:tc>
      <w:tc>
        <w:tcPr>
          <w:tcW w:w="0" w:type="auto"/>
          <w:vMerge/>
          <w:tcBorders>
            <w:top w:val="nil"/>
            <w:left w:val="single" w:sz="4" w:space="0" w:color="000000"/>
            <w:bottom w:val="nil"/>
            <w:right w:val="single" w:sz="4" w:space="0" w:color="000000"/>
          </w:tcBorders>
        </w:tcPr>
        <w:p w:rsidR="003D0697" w:rsidRDefault="003D0697">
          <w:pPr>
            <w:spacing w:after="160"/>
            <w:ind w:lef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2" w:firstLine="0"/>
            <w:jc w:val="left"/>
          </w:pPr>
          <w:r>
            <w:rPr>
              <w:sz w:val="20"/>
            </w:rPr>
            <w:t xml:space="preserve">Revizyon No </w:t>
          </w:r>
        </w:p>
      </w:tc>
      <w:tc>
        <w:tcPr>
          <w:tcW w:w="1435"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0" w:firstLine="0"/>
            <w:jc w:val="left"/>
          </w:pPr>
          <w:r>
            <w:rPr>
              <w:sz w:val="20"/>
            </w:rPr>
            <w:t xml:space="preserve">00 </w:t>
          </w:r>
        </w:p>
      </w:tc>
    </w:tr>
    <w:tr w:rsidR="003D0697">
      <w:trPr>
        <w:trHeight w:val="278"/>
      </w:trPr>
      <w:tc>
        <w:tcPr>
          <w:tcW w:w="0" w:type="auto"/>
          <w:vMerge/>
          <w:tcBorders>
            <w:top w:val="nil"/>
            <w:left w:val="single" w:sz="4" w:space="0" w:color="000000"/>
            <w:bottom w:val="single" w:sz="4" w:space="0" w:color="000000"/>
            <w:right w:val="single" w:sz="4" w:space="0" w:color="000000"/>
          </w:tcBorders>
        </w:tcPr>
        <w:p w:rsidR="003D0697" w:rsidRDefault="003D0697">
          <w:pPr>
            <w:spacing w:after="160"/>
            <w:ind w:left="0" w:firstLine="0"/>
            <w:jc w:val="left"/>
          </w:pPr>
        </w:p>
      </w:tc>
      <w:tc>
        <w:tcPr>
          <w:tcW w:w="0" w:type="auto"/>
          <w:vMerge/>
          <w:tcBorders>
            <w:top w:val="nil"/>
            <w:left w:val="single" w:sz="4" w:space="0" w:color="000000"/>
            <w:bottom w:val="single" w:sz="4" w:space="0" w:color="000000"/>
            <w:right w:val="single" w:sz="4" w:space="0" w:color="000000"/>
          </w:tcBorders>
        </w:tcPr>
        <w:p w:rsidR="003D0697" w:rsidRDefault="003D0697">
          <w:pPr>
            <w:spacing w:after="160"/>
            <w:ind w:lef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2" w:firstLine="0"/>
            <w:jc w:val="left"/>
          </w:pPr>
          <w:r>
            <w:rPr>
              <w:sz w:val="20"/>
            </w:rPr>
            <w:t xml:space="preserve">Sayfa No </w:t>
          </w:r>
        </w:p>
      </w:tc>
      <w:tc>
        <w:tcPr>
          <w:tcW w:w="1435" w:type="dxa"/>
          <w:tcBorders>
            <w:top w:val="single" w:sz="4" w:space="0" w:color="000000"/>
            <w:left w:val="single" w:sz="4" w:space="0" w:color="000000"/>
            <w:bottom w:val="single" w:sz="4" w:space="0" w:color="000000"/>
            <w:right w:val="single" w:sz="4" w:space="0" w:color="000000"/>
          </w:tcBorders>
        </w:tcPr>
        <w:p w:rsidR="003D0697" w:rsidRDefault="008A478E">
          <w:pPr>
            <w:spacing w:after="0"/>
            <w:ind w:left="0" w:firstLine="0"/>
            <w:jc w:val="left"/>
          </w:pPr>
          <w:r>
            <w:rPr>
              <w:sz w:val="20"/>
            </w:rPr>
            <w:t xml:space="preserve">1/3 </w:t>
          </w:r>
        </w:p>
      </w:tc>
    </w:tr>
  </w:tbl>
  <w:p w:rsidR="003D0697" w:rsidRDefault="008A478E">
    <w:pPr>
      <w:spacing w:after="0"/>
      <w:ind w:left="0" w:firstLine="0"/>
      <w:jc w:val="left"/>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664D9"/>
    <w:multiLevelType w:val="hybridMultilevel"/>
    <w:tmpl w:val="281631E8"/>
    <w:lvl w:ilvl="0" w:tplc="EBA6CBB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FD8B47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7EC9E0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6F0B2E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03C8B9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83672C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0CE686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B068A1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2D4962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97"/>
    <w:rsid w:val="003D0697"/>
    <w:rsid w:val="008A478E"/>
    <w:rsid w:val="00ED54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46DD6-72A5-478B-9E2E-0ED99A47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9"/>
      <w:ind w:left="10" w:hanging="10"/>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cp:lastModifiedBy>BEHİÇ ÇELEBİ</cp:lastModifiedBy>
  <cp:revision>2</cp:revision>
  <dcterms:created xsi:type="dcterms:W3CDTF">2022-09-16T07:28:00Z</dcterms:created>
  <dcterms:modified xsi:type="dcterms:W3CDTF">2022-09-16T07:28:00Z</dcterms:modified>
</cp:coreProperties>
</file>